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38F" w:rsidRDefault="009629B4" w:rsidP="009629B4">
      <w:pPr>
        <w:spacing w:after="160" w:line="259" w:lineRule="auto"/>
        <w:ind w:left="284"/>
        <w:jc w:val="center"/>
        <w:rPr>
          <w:rFonts w:ascii="Tahoma" w:eastAsia="Tahoma" w:hAnsi="Tahoma" w:cs="Tahoma"/>
          <w:b/>
          <w:smallCaps/>
          <w:sz w:val="44"/>
          <w:szCs w:val="44"/>
        </w:rPr>
      </w:pPr>
      <w:r>
        <w:rPr>
          <w:rFonts w:ascii="Tahoma" w:eastAsia="Tahoma" w:hAnsi="Tahoma" w:cs="Tahoma"/>
          <w:b/>
          <w:smallCaps/>
          <w:noProof/>
          <w:sz w:val="44"/>
          <w:szCs w:val="44"/>
        </w:rPr>
        <w:drawing>
          <wp:inline distT="0" distB="0" distL="0" distR="0">
            <wp:extent cx="6480810" cy="2383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38F" w:rsidRDefault="00BA5971">
      <w:pPr>
        <w:spacing w:after="160" w:line="259" w:lineRule="auto"/>
        <w:ind w:left="284"/>
        <w:jc w:val="center"/>
        <w:rPr>
          <w:rFonts w:ascii="Tahoma" w:eastAsia="Tahoma" w:hAnsi="Tahoma" w:cs="Tahoma"/>
          <w:b/>
          <w:smallCaps/>
          <w:sz w:val="54"/>
          <w:szCs w:val="54"/>
        </w:rPr>
      </w:pPr>
      <w:r>
        <w:rPr>
          <w:rFonts w:ascii="Tahoma" w:eastAsia="Tahoma" w:hAnsi="Tahoma" w:cs="Tahoma"/>
          <w:b/>
          <w:smallCaps/>
          <w:sz w:val="54"/>
          <w:szCs w:val="54"/>
        </w:rPr>
        <w:t>Verifica Finale</w:t>
      </w:r>
    </w:p>
    <w:p w:rsidR="0064138F" w:rsidRDefault="0064138F">
      <w:pPr>
        <w:spacing w:after="160" w:line="259" w:lineRule="auto"/>
        <w:ind w:left="284"/>
        <w:jc w:val="center"/>
        <w:rPr>
          <w:rFonts w:ascii="Tahoma" w:eastAsia="Tahoma" w:hAnsi="Tahoma" w:cs="Tahoma"/>
          <w:smallCaps/>
          <w:sz w:val="28"/>
          <w:szCs w:val="28"/>
        </w:rPr>
      </w:pPr>
    </w:p>
    <w:p w:rsidR="0064138F" w:rsidRDefault="0064138F">
      <w:pPr>
        <w:spacing w:after="160" w:line="259" w:lineRule="auto"/>
        <w:ind w:left="284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64138F" w:rsidRDefault="0064138F">
      <w:pPr>
        <w:spacing w:after="160" w:line="259" w:lineRule="auto"/>
        <w:ind w:left="284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64138F" w:rsidRDefault="00BA5971">
      <w:pPr>
        <w:spacing w:after="160" w:line="259" w:lineRule="auto"/>
        <w:ind w:left="284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Anno Scolastico __________</w:t>
      </w: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z w:val="32"/>
          <w:szCs w:val="32"/>
        </w:rPr>
      </w:pPr>
    </w:p>
    <w:p w:rsidR="0064138F" w:rsidRDefault="00BA5971">
      <w:pPr>
        <w:spacing w:after="160" w:line="259" w:lineRule="auto"/>
        <w:ind w:left="284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 xml:space="preserve">STUDENTE/ESSA ____________________________       </w:t>
      </w:r>
    </w:p>
    <w:p w:rsidR="0064138F" w:rsidRDefault="00BA5971">
      <w:pPr>
        <w:spacing w:after="160" w:line="259" w:lineRule="auto"/>
        <w:ind w:left="2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codice sostitutivo personale ____________ </w:t>
      </w: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z w:val="28"/>
          <w:szCs w:val="28"/>
        </w:rPr>
      </w:pP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z w:val="28"/>
          <w:szCs w:val="28"/>
        </w:rPr>
      </w:pPr>
    </w:p>
    <w:p w:rsidR="0064138F" w:rsidRDefault="00BA5971">
      <w:pPr>
        <w:spacing w:after="160" w:line="259" w:lineRule="auto"/>
        <w:ind w:left="28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Classe _________________</w:t>
      </w:r>
    </w:p>
    <w:p w:rsidR="0064138F" w:rsidRDefault="00BA5971">
      <w:pPr>
        <w:spacing w:after="160" w:line="259" w:lineRule="auto"/>
        <w:ind w:left="28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Plesso o sede ____________ </w:t>
      </w:r>
    </w:p>
    <w:p w:rsidR="0064138F" w:rsidRDefault="0064138F">
      <w:pPr>
        <w:spacing w:after="160" w:line="259" w:lineRule="auto"/>
        <w:rPr>
          <w:rFonts w:ascii="Tahoma" w:eastAsia="Tahoma" w:hAnsi="Tahoma" w:cs="Tahoma"/>
          <w:smallCaps/>
          <w:sz w:val="24"/>
          <w:szCs w:val="24"/>
        </w:rPr>
      </w:pP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mallCaps/>
          <w:sz w:val="24"/>
          <w:szCs w:val="24"/>
        </w:rPr>
      </w:pP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mallCaps/>
          <w:sz w:val="24"/>
          <w:szCs w:val="24"/>
        </w:rPr>
      </w:pP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mallCaps/>
          <w:sz w:val="24"/>
          <w:szCs w:val="24"/>
        </w:rPr>
      </w:pP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mallCaps/>
          <w:sz w:val="24"/>
          <w:szCs w:val="24"/>
        </w:rPr>
      </w:pP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mallCaps/>
          <w:sz w:val="24"/>
          <w:szCs w:val="24"/>
        </w:rPr>
      </w:pPr>
    </w:p>
    <w:p w:rsidR="0064138F" w:rsidRDefault="0064138F">
      <w:pPr>
        <w:spacing w:after="160" w:line="259" w:lineRule="auto"/>
        <w:ind w:left="284"/>
        <w:rPr>
          <w:rFonts w:ascii="Tahoma" w:eastAsia="Tahoma" w:hAnsi="Tahoma" w:cs="Tahoma"/>
          <w:smallCaps/>
          <w:sz w:val="24"/>
          <w:szCs w:val="24"/>
        </w:rPr>
      </w:pPr>
    </w:p>
    <w:p w:rsidR="0064138F" w:rsidRDefault="00BA5971">
      <w:pPr>
        <w:pStyle w:val="Titolo1"/>
        <w:pBdr>
          <w:bottom w:val="single" w:sz="4" w:space="1" w:color="000000"/>
        </w:pBdr>
        <w:spacing w:before="0" w:after="160" w:line="259" w:lineRule="auto"/>
        <w:ind w:left="284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 xml:space="preserve">Verifica finale/Proposte per le risorse professionali e i servizi di supporto necessari </w:t>
      </w:r>
    </w:p>
    <w:tbl>
      <w:tblPr>
        <w:tblStyle w:val="a"/>
        <w:tblW w:w="1002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7198"/>
      </w:tblGrid>
      <w:tr w:rsidR="0064138F">
        <w:trPr>
          <w:trHeight w:val="2178"/>
        </w:trPr>
        <w:tc>
          <w:tcPr>
            <w:tcW w:w="2831" w:type="dxa"/>
          </w:tcPr>
          <w:p w:rsidR="0064138F" w:rsidRDefault="00BA5971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PEI.</w:t>
            </w:r>
          </w:p>
          <w:p w:rsidR="0064138F" w:rsidRDefault="00BA5971">
            <w:pPr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Valutazione globale dei risultati raggiunti (con riferimento agli elementi di verifica delle varie Sezioni del PEI), tenuto conto del principio di autodeterminazione dello/a studente/essa</w:t>
            </w:r>
          </w:p>
        </w:tc>
        <w:tc>
          <w:tcPr>
            <w:tcW w:w="7198" w:type="dxa"/>
          </w:tcPr>
          <w:p w:rsidR="0064138F" w:rsidRDefault="00BA5971">
            <w:pPr>
              <w:numPr>
                <w:ilvl w:val="0"/>
                <w:numId w:val="2"/>
              </w:num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inserimento nella classe</w:t>
            </w:r>
          </w:p>
          <w:p w:rsidR="0064138F" w:rsidRDefault="00BA5971">
            <w:pPr>
              <w:numPr>
                <w:ilvl w:val="0"/>
                <w:numId w:val="1"/>
              </w:numPr>
              <w:jc w:val="both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difficoltà riscontrate</w:t>
            </w:r>
          </w:p>
          <w:p w:rsidR="0064138F" w:rsidRDefault="00BA5971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iterazione col docente di sostegno e gli altri docenti</w:t>
            </w:r>
          </w:p>
          <w:p w:rsidR="0064138F" w:rsidRDefault="00BA5971">
            <w:pPr>
              <w:numPr>
                <w:ilvl w:val="0"/>
                <w:numId w:val="1"/>
              </w:numPr>
              <w:jc w:val="both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progressi fatti e obiettivi raggiunti</w:t>
            </w:r>
          </w:p>
          <w:p w:rsidR="0064138F" w:rsidRDefault="00BA5971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attività svolte</w:t>
            </w:r>
          </w:p>
          <w:p w:rsidR="0064138F" w:rsidRDefault="00BA5971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strategie e metodo di studio adottati</w:t>
            </w:r>
          </w:p>
          <w:p w:rsidR="0064138F" w:rsidRDefault="00BA5971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materiali utilizzati</w:t>
            </w:r>
          </w:p>
          <w:p w:rsidR="0064138F" w:rsidRDefault="00BA5971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livello di autonomia raggiunto</w:t>
            </w:r>
          </w:p>
          <w:p w:rsidR="0064138F" w:rsidRDefault="00BA5971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modalità di verifica di valutazione</w:t>
            </w:r>
          </w:p>
          <w:p w:rsidR="0064138F" w:rsidRDefault="00BA5971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criteri di valutazione</w:t>
            </w:r>
          </w:p>
          <w:p w:rsidR="0064138F" w:rsidRDefault="00BA5971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?</w:t>
            </w:r>
          </w:p>
          <w:p w:rsidR="0064138F" w:rsidRDefault="0064138F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64138F" w:rsidRDefault="0064138F">
      <w:pPr>
        <w:spacing w:line="240" w:lineRule="auto"/>
        <w:ind w:left="284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64138F" w:rsidRDefault="00BA5971">
      <w:pPr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l’a.s.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successivo</w:t>
      </w:r>
      <w:r>
        <w:rPr>
          <w:rFonts w:ascii="Tahoma" w:eastAsia="Tahoma" w:hAnsi="Tahoma" w:cs="Tahoma"/>
          <w:sz w:val="24"/>
          <w:szCs w:val="24"/>
        </w:rPr>
        <w:t xml:space="preserve"> [Sez. 5-6-7]</w:t>
      </w:r>
    </w:p>
    <w:tbl>
      <w:tblPr>
        <w:tblStyle w:val="a0"/>
        <w:tblW w:w="1002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9"/>
      </w:tblGrid>
      <w:tr w:rsidR="0064138F">
        <w:tc>
          <w:tcPr>
            <w:tcW w:w="10029" w:type="dxa"/>
          </w:tcPr>
          <w:p w:rsidR="0064138F" w:rsidRDefault="0064138F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</w:p>
          <w:p w:rsidR="0064138F" w:rsidRDefault="0064138F">
            <w:pPr>
              <w:ind w:left="284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:rsidR="0064138F" w:rsidRDefault="0064138F">
            <w:pPr>
              <w:ind w:left="284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:rsidR="0064138F" w:rsidRDefault="0064138F">
      <w:pPr>
        <w:spacing w:line="240" w:lineRule="auto"/>
        <w:ind w:left="284"/>
        <w:rPr>
          <w:rFonts w:ascii="Tahoma" w:eastAsia="Tahoma" w:hAnsi="Tahoma" w:cs="Tahoma"/>
          <w:b/>
          <w:sz w:val="24"/>
          <w:szCs w:val="24"/>
        </w:rPr>
      </w:pPr>
    </w:p>
    <w:p w:rsidR="0064138F" w:rsidRDefault="00BA5971">
      <w:pPr>
        <w:spacing w:line="240" w:lineRule="auto"/>
        <w:ind w:left="284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Partecipazione a progetti, attività extracurricolari o PCTO</w:t>
      </w:r>
    </w:p>
    <w:p w:rsidR="0064138F" w:rsidRDefault="0064138F">
      <w:pPr>
        <w:spacing w:line="240" w:lineRule="auto"/>
        <w:ind w:left="284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a1"/>
        <w:tblW w:w="9870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8100"/>
      </w:tblGrid>
      <w:tr w:rsidR="0064138F">
        <w:tc>
          <w:tcPr>
            <w:tcW w:w="17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38F" w:rsidRDefault="00BA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Progetti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38F" w:rsidRDefault="00641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4138F">
        <w:tc>
          <w:tcPr>
            <w:tcW w:w="17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38F" w:rsidRDefault="00BA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Attività extracurricolari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38F" w:rsidRDefault="00641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4138F">
        <w:tc>
          <w:tcPr>
            <w:tcW w:w="17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38F" w:rsidRDefault="00BA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</w:rPr>
              <w:t xml:space="preserve">PCTO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38F" w:rsidRDefault="00BA5971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i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(solo classi terze, quarte e quinte) - indicare attività e ore svolte</w:t>
            </w:r>
          </w:p>
        </w:tc>
      </w:tr>
    </w:tbl>
    <w:p w:rsidR="0064138F" w:rsidRDefault="0064138F">
      <w:pPr>
        <w:spacing w:line="240" w:lineRule="auto"/>
        <w:ind w:left="284"/>
        <w:rPr>
          <w:rFonts w:ascii="Tahoma" w:eastAsia="Tahoma" w:hAnsi="Tahoma" w:cs="Tahoma"/>
          <w:b/>
          <w:sz w:val="24"/>
          <w:szCs w:val="24"/>
        </w:rPr>
      </w:pPr>
    </w:p>
    <w:p w:rsidR="0064138F" w:rsidRDefault="0064138F">
      <w:pPr>
        <w:spacing w:line="240" w:lineRule="auto"/>
        <w:ind w:left="284"/>
        <w:rPr>
          <w:rFonts w:ascii="Tahoma" w:eastAsia="Tahoma" w:hAnsi="Tahoma" w:cs="Tahoma"/>
          <w:b/>
          <w:sz w:val="24"/>
          <w:szCs w:val="24"/>
        </w:rPr>
      </w:pPr>
    </w:p>
    <w:p w:rsidR="0064138F" w:rsidRDefault="00BA5971">
      <w:pPr>
        <w:pStyle w:val="Titolo1"/>
        <w:pBdr>
          <w:bottom w:val="single" w:sz="4" w:space="1" w:color="000000"/>
        </w:pBdr>
        <w:spacing w:before="0" w:after="160" w:line="259" w:lineRule="auto"/>
        <w:ind w:left="284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Interventi necessari per garantire il diritto allo studio e la frequenza</w:t>
      </w:r>
    </w:p>
    <w:p w:rsidR="0064138F" w:rsidRDefault="00BA5971">
      <w:pPr>
        <w:spacing w:before="120" w:line="259" w:lineRule="auto"/>
        <w:ind w:left="284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2"/>
        <w:tblW w:w="9894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4962"/>
      </w:tblGrid>
      <w:tr w:rsidR="0064138F">
        <w:trPr>
          <w:trHeight w:val="2481"/>
        </w:trPr>
        <w:tc>
          <w:tcPr>
            <w:tcW w:w="4932" w:type="dxa"/>
          </w:tcPr>
          <w:p w:rsidR="0064138F" w:rsidRDefault="00BA5971">
            <w:pPr>
              <w:spacing w:after="120" w:line="240" w:lineRule="auto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64138F" w:rsidRDefault="00BA5971">
            <w:pPr>
              <w:numPr>
                <w:ilvl w:val="0"/>
                <w:numId w:val="4"/>
              </w:numPr>
              <w:spacing w:line="36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igienica</w:t>
            </w:r>
          </w:p>
          <w:p w:rsidR="0064138F" w:rsidRDefault="00BA5971">
            <w:pPr>
              <w:numPr>
                <w:ilvl w:val="0"/>
                <w:numId w:val="4"/>
              </w:numPr>
              <w:spacing w:line="36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spostamenti</w:t>
            </w:r>
          </w:p>
          <w:p w:rsidR="0064138F" w:rsidRDefault="00BA5971">
            <w:pPr>
              <w:numPr>
                <w:ilvl w:val="0"/>
                <w:numId w:val="4"/>
              </w:numPr>
              <w:spacing w:line="36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mensa</w:t>
            </w:r>
          </w:p>
          <w:p w:rsidR="0064138F" w:rsidRDefault="00BA5971">
            <w:pPr>
              <w:numPr>
                <w:ilvl w:val="0"/>
                <w:numId w:val="4"/>
              </w:numPr>
              <w:spacing w:after="120" w:line="36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altro (specificare……………………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:rsidR="0064138F" w:rsidRDefault="00BA5971">
            <w:pPr>
              <w:spacing w:after="120" w:line="240" w:lineRule="auto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 ……………………………………………….</w:t>
            </w:r>
          </w:p>
        </w:tc>
        <w:tc>
          <w:tcPr>
            <w:tcW w:w="4962" w:type="dxa"/>
          </w:tcPr>
          <w:p w:rsidR="0064138F" w:rsidRDefault="00BA5971">
            <w:pPr>
              <w:spacing w:after="12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64138F" w:rsidRDefault="00BA5971">
            <w:pPr>
              <w:spacing w:after="120" w:line="240" w:lineRule="auto"/>
              <w:ind w:left="284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64138F" w:rsidRDefault="00BA5971">
            <w:pPr>
              <w:numPr>
                <w:ilvl w:val="0"/>
                <w:numId w:val="5"/>
              </w:numPr>
              <w:spacing w:line="36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studenti/esse privi della vista</w:t>
            </w:r>
          </w:p>
          <w:p w:rsidR="0064138F" w:rsidRDefault="00BA5971">
            <w:pPr>
              <w:numPr>
                <w:ilvl w:val="0"/>
                <w:numId w:val="5"/>
              </w:numPr>
              <w:spacing w:line="36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studenti/esse privi dell’udito</w:t>
            </w:r>
          </w:p>
          <w:p w:rsidR="0064138F" w:rsidRDefault="00BA5971">
            <w:pPr>
              <w:numPr>
                <w:ilvl w:val="0"/>
                <w:numId w:val="5"/>
              </w:numPr>
              <w:spacing w:after="160"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 studenti/esse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</w:p>
          <w:p w:rsidR="0064138F" w:rsidRDefault="00BA5971">
            <w:pPr>
              <w:spacing w:after="80" w:line="240" w:lineRule="auto"/>
              <w:ind w:left="284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64138F" w:rsidRDefault="00BA5971">
            <w:pPr>
              <w:numPr>
                <w:ilvl w:val="0"/>
                <w:numId w:val="7"/>
              </w:numPr>
              <w:spacing w:before="120" w:line="36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cura di sé</w:t>
            </w:r>
          </w:p>
          <w:p w:rsidR="0064138F" w:rsidRDefault="00BA5971">
            <w:pPr>
              <w:numPr>
                <w:ilvl w:val="0"/>
                <w:numId w:val="7"/>
              </w:numPr>
              <w:spacing w:line="36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mensa</w:t>
            </w:r>
          </w:p>
          <w:p w:rsidR="0064138F" w:rsidRDefault="00BA5971">
            <w:pPr>
              <w:numPr>
                <w:ilvl w:val="0"/>
                <w:numId w:val="7"/>
              </w:numPr>
              <w:spacing w:after="120" w:line="36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altro (specificare ……………………………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:rsidR="0064138F" w:rsidRDefault="00BA5971">
            <w:pPr>
              <w:spacing w:after="160" w:line="259" w:lineRule="auto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(nominativi educatori, organizzazione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oraria ritenuta necessaria)</w:t>
            </w:r>
          </w:p>
        </w:tc>
      </w:tr>
    </w:tbl>
    <w:p w:rsidR="0064138F" w:rsidRDefault="0064138F">
      <w:pPr>
        <w:spacing w:after="160" w:line="259" w:lineRule="auto"/>
        <w:rPr>
          <w:rFonts w:ascii="Tahoma" w:eastAsia="Tahoma" w:hAnsi="Tahoma" w:cs="Tahoma"/>
          <w:i/>
          <w:sz w:val="20"/>
          <w:szCs w:val="20"/>
        </w:rPr>
      </w:pPr>
    </w:p>
    <w:p w:rsidR="0064138F" w:rsidRDefault="00BA59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spacing w:line="240" w:lineRule="auto"/>
        <w:ind w:left="284" w:right="708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Per le esigenze di tipo sanitario si rimanda alla relativa documentazione presente nel Fascicolo del/dello studente/essa.</w:t>
      </w:r>
    </w:p>
    <w:tbl>
      <w:tblPr>
        <w:tblStyle w:val="a3"/>
        <w:tblW w:w="992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513"/>
      </w:tblGrid>
      <w:tr w:rsidR="0064138F">
        <w:tc>
          <w:tcPr>
            <w:tcW w:w="2410" w:type="dxa"/>
          </w:tcPr>
          <w:p w:rsidR="0064138F" w:rsidRDefault="00BA5971">
            <w:pPr>
              <w:spacing w:before="120" w:after="120" w:line="259" w:lineRule="auto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513" w:type="dxa"/>
            <w:vAlign w:val="center"/>
          </w:tcPr>
          <w:p w:rsidR="0064138F" w:rsidRDefault="00BA5971">
            <w:pPr>
              <w:spacing w:before="80" w:after="80" w:line="259" w:lineRule="auto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64138F" w:rsidRDefault="0064138F">
      <w:pPr>
        <w:spacing w:line="240" w:lineRule="auto"/>
        <w:ind w:left="284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a4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7725"/>
      </w:tblGrid>
      <w:tr w:rsidR="0064138F">
        <w:trPr>
          <w:jc w:val="center"/>
        </w:trPr>
        <w:tc>
          <w:tcPr>
            <w:tcW w:w="2430" w:type="dxa"/>
          </w:tcPr>
          <w:p w:rsidR="0064138F" w:rsidRDefault="00BA5971">
            <w:pPr>
              <w:spacing w:before="120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64138F" w:rsidRDefault="0064138F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25" w:type="dxa"/>
          </w:tcPr>
          <w:p w:rsidR="0064138F" w:rsidRDefault="00BA5971">
            <w:pPr>
              <w:spacing w:before="120" w:line="280" w:lineRule="auto"/>
              <w:ind w:left="284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tenuto conto</w:t>
            </w:r>
          </w:p>
          <w:p w:rsidR="0064138F" w:rsidRDefault="00BA5971">
            <w:pPr>
              <w:numPr>
                <w:ilvl w:val="0"/>
                <w:numId w:val="6"/>
              </w:numPr>
              <w:spacing w:before="120" w:line="280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del Profilo di Funzionamento</w:t>
            </w:r>
          </w:p>
          <w:p w:rsidR="0064138F" w:rsidRDefault="00BA5971">
            <w:pPr>
              <w:numPr>
                <w:ilvl w:val="0"/>
                <w:numId w:val="6"/>
              </w:numPr>
              <w:spacing w:line="28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 del suo eventuale aggiornamento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>, oltre che dei risultati raggiunti, nonché di eventuali difficoltà emerse durante l'anno:</w:t>
            </w:r>
          </w:p>
          <w:p w:rsidR="0064138F" w:rsidRDefault="0064138F">
            <w:pPr>
              <w:ind w:left="28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64138F" w:rsidRDefault="00BA5971">
            <w:pPr>
              <w:ind w:left="28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 propone, nell’ambito di quanto previsto dal Decreto Interministeriale 29.12.2020, n. 182 il fabbisogno di ore di sostegno.</w:t>
            </w:r>
          </w:p>
          <w:p w:rsidR="0064138F" w:rsidRDefault="0064138F">
            <w:pPr>
              <w:ind w:left="28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64138F" w:rsidRDefault="00BA5971">
            <w:pPr>
              <w:spacing w:after="12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Ore di sostegno richieste per l'a. s. successivo …………………</w:t>
            </w:r>
          </w:p>
          <w:p w:rsidR="0064138F" w:rsidRDefault="00BA5971">
            <w:pPr>
              <w:spacing w:after="12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la seguente motivazione:……………………………………………………………………….</w:t>
            </w:r>
          </w:p>
        </w:tc>
      </w:tr>
      <w:tr w:rsidR="0064138F">
        <w:trPr>
          <w:jc w:val="center"/>
        </w:trPr>
        <w:tc>
          <w:tcPr>
            <w:tcW w:w="2430" w:type="dxa"/>
          </w:tcPr>
          <w:p w:rsidR="0064138F" w:rsidRDefault="00BA5971">
            <w:pPr>
              <w:spacing w:before="12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64138F" w:rsidRDefault="00BA5971">
            <w:pPr>
              <w:spacing w:before="12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64138F" w:rsidRDefault="00BA5971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64138F" w:rsidRDefault="0064138F">
            <w:pPr>
              <w:ind w:left="284"/>
              <w:rPr>
                <w:rFonts w:ascii="Tahoma" w:eastAsia="Tahoma" w:hAnsi="Tahoma" w:cs="Tahoma"/>
                <w:sz w:val="10"/>
                <w:szCs w:val="10"/>
              </w:rPr>
            </w:pPr>
          </w:p>
          <w:p w:rsidR="0064138F" w:rsidRPr="009629B4" w:rsidRDefault="00BA5971">
            <w:pPr>
              <w:ind w:left="284"/>
              <w:rPr>
                <w:rFonts w:ascii="Tahoma" w:eastAsia="Tahoma" w:hAnsi="Tahoma" w:cs="Tahoma"/>
                <w:sz w:val="16"/>
                <w:szCs w:val="16"/>
                <w:lang w:val="en-GB"/>
              </w:rPr>
            </w:pPr>
            <w:r w:rsidRPr="009629B4">
              <w:rPr>
                <w:rFonts w:ascii="Tahoma" w:eastAsia="Tahoma" w:hAnsi="Tahoma" w:cs="Tahoma"/>
                <w:sz w:val="10"/>
                <w:szCs w:val="10"/>
                <w:lang w:val="en-GB"/>
              </w:rPr>
              <w:t>*</w:t>
            </w:r>
            <w:r w:rsidRPr="009629B4">
              <w:rPr>
                <w:rFonts w:ascii="Tahoma" w:eastAsia="Tahoma" w:hAnsi="Tahoma" w:cs="Tahoma"/>
                <w:sz w:val="16"/>
                <w:szCs w:val="16"/>
                <w:lang w:val="en-GB"/>
              </w:rPr>
              <w:t xml:space="preserve"> (Art. 7, </w:t>
            </w:r>
            <w:proofErr w:type="spellStart"/>
            <w:r w:rsidRPr="009629B4">
              <w:rPr>
                <w:rFonts w:ascii="Tahoma" w:eastAsia="Tahoma" w:hAnsi="Tahoma" w:cs="Tahoma"/>
                <w:sz w:val="16"/>
                <w:szCs w:val="16"/>
                <w:lang w:val="en-GB"/>
              </w:rPr>
              <w:t>lettera</w:t>
            </w:r>
            <w:proofErr w:type="spellEnd"/>
            <w:r w:rsidRPr="009629B4">
              <w:rPr>
                <w:rFonts w:ascii="Tahoma" w:eastAsia="Tahoma" w:hAnsi="Tahoma" w:cs="Tahoma"/>
                <w:sz w:val="16"/>
                <w:szCs w:val="16"/>
                <w:lang w:val="en-GB"/>
              </w:rPr>
              <w:t xml:space="preserve"> d) </w:t>
            </w:r>
            <w:proofErr w:type="spellStart"/>
            <w:r w:rsidRPr="009629B4">
              <w:rPr>
                <w:rFonts w:ascii="Tahoma" w:eastAsia="Tahoma" w:hAnsi="Tahoma" w:cs="Tahoma"/>
                <w:sz w:val="16"/>
                <w:szCs w:val="16"/>
                <w:lang w:val="en-GB"/>
              </w:rPr>
              <w:t>D.Lgs</w:t>
            </w:r>
            <w:proofErr w:type="spellEnd"/>
            <w:r w:rsidRPr="009629B4">
              <w:rPr>
                <w:rFonts w:ascii="Tahoma" w:eastAsia="Tahoma" w:hAnsi="Tahoma" w:cs="Tahoma"/>
                <w:sz w:val="16"/>
                <w:szCs w:val="16"/>
                <w:lang w:val="en-GB"/>
              </w:rPr>
              <w:tab/>
              <w:t>66/2017)</w:t>
            </w:r>
          </w:p>
          <w:p w:rsidR="0064138F" w:rsidRPr="009629B4" w:rsidRDefault="0064138F">
            <w:pPr>
              <w:ind w:left="284"/>
              <w:rPr>
                <w:rFonts w:ascii="Tahoma" w:eastAsia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7725" w:type="dxa"/>
          </w:tcPr>
          <w:p w:rsidR="0064138F" w:rsidRDefault="00BA5971">
            <w:pPr>
              <w:spacing w:before="120" w:after="80"/>
              <w:ind w:left="28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64138F" w:rsidRDefault="00BA5971">
            <w:pPr>
              <w:spacing w:after="8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:rsidR="0064138F" w:rsidRDefault="00BA5971">
            <w:pPr>
              <w:spacing w:after="80"/>
              <w:ind w:left="28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si indica, come segue, il fabbisogno di risorse professionali da destinare all'assistenza, all'autonomia e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Interministeriale  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s.m.i.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- per l'a. s. successivo: </w:t>
            </w:r>
          </w:p>
          <w:p w:rsidR="0064138F" w:rsidRDefault="00BA5971">
            <w:pPr>
              <w:spacing w:after="8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assistenza / figura professionale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…....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……………………………………………………………… </w:t>
            </w:r>
          </w:p>
          <w:p w:rsidR="0064138F" w:rsidRDefault="00BA5971">
            <w:pPr>
              <w:spacing w:after="8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1). </w:t>
            </w:r>
          </w:p>
          <w:p w:rsidR="0064138F" w:rsidRDefault="0064138F">
            <w:pPr>
              <w:spacing w:after="8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4138F">
        <w:trPr>
          <w:jc w:val="center"/>
        </w:trPr>
        <w:tc>
          <w:tcPr>
            <w:tcW w:w="2430" w:type="dxa"/>
          </w:tcPr>
          <w:p w:rsidR="0064138F" w:rsidRDefault="00BA5971">
            <w:pPr>
              <w:ind w:left="284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dello/a studente/essa da e verso la scuola</w:t>
            </w:r>
          </w:p>
        </w:tc>
        <w:tc>
          <w:tcPr>
            <w:tcW w:w="7725" w:type="dxa"/>
          </w:tcPr>
          <w:p w:rsidR="0064138F" w:rsidRDefault="0064138F">
            <w:pPr>
              <w:spacing w:after="12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4138F">
        <w:trPr>
          <w:jc w:val="center"/>
        </w:trPr>
        <w:tc>
          <w:tcPr>
            <w:tcW w:w="2430" w:type="dxa"/>
          </w:tcPr>
          <w:p w:rsidR="0064138F" w:rsidRDefault="00BA5971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725" w:type="dxa"/>
          </w:tcPr>
          <w:p w:rsidR="0064138F" w:rsidRDefault="00BA5971">
            <w:pPr>
              <w:spacing w:after="12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Suggerimenti, proposte, strategie che hanno particolarmente funzionato e che potrebbero essere riproposte; criticità emerse da correggere,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ecc</w:t>
            </w:r>
            <w:proofErr w:type="spellEnd"/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…....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64138F" w:rsidRDefault="00BA5971">
            <w:pPr>
              <w:spacing w:after="120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64138F" w:rsidRDefault="00BA5971">
      <w:pPr>
        <w:spacing w:before="80" w:line="259" w:lineRule="auto"/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 xml:space="preserve">(1) L’indicazione delle </w:t>
      </w:r>
      <w:proofErr w:type="gramStart"/>
      <w:r>
        <w:rPr>
          <w:rFonts w:ascii="Tahoma" w:eastAsia="Tahoma" w:hAnsi="Tahoma" w:cs="Tahoma"/>
          <w:sz w:val="14"/>
          <w:szCs w:val="14"/>
        </w:rPr>
        <w:t>ore  è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64138F" w:rsidRDefault="0064138F">
      <w:pPr>
        <w:spacing w:after="160" w:line="259" w:lineRule="auto"/>
        <w:rPr>
          <w:rFonts w:ascii="Tahoma" w:eastAsia="Tahoma" w:hAnsi="Tahoma" w:cs="Tahoma"/>
          <w:i/>
          <w:sz w:val="20"/>
          <w:szCs w:val="20"/>
        </w:rPr>
      </w:pPr>
    </w:p>
    <w:p w:rsidR="0064138F" w:rsidRDefault="0064138F">
      <w:pPr>
        <w:pStyle w:val="Titolo1"/>
        <w:pBdr>
          <w:bottom w:val="single" w:sz="4" w:space="1" w:color="000000"/>
        </w:pBdr>
        <w:spacing w:before="0" w:after="0" w:line="259" w:lineRule="auto"/>
        <w:ind w:left="284"/>
        <w:rPr>
          <w:rFonts w:ascii="Tahoma" w:eastAsia="Tahoma" w:hAnsi="Tahoma" w:cs="Tahoma"/>
          <w:b/>
          <w:sz w:val="24"/>
          <w:szCs w:val="24"/>
        </w:rPr>
      </w:pPr>
      <w:bookmarkStart w:id="1" w:name="_byekfx2lowbi" w:colFirst="0" w:colLast="0"/>
      <w:bookmarkEnd w:id="1"/>
    </w:p>
    <w:p w:rsidR="0064138F" w:rsidRDefault="00BA5971">
      <w:pPr>
        <w:spacing w:before="240" w:line="259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La verifica finale, con </w:t>
      </w:r>
      <w:proofErr w:type="gramStart"/>
      <w:r>
        <w:rPr>
          <w:rFonts w:ascii="Tahoma" w:eastAsia="Tahoma" w:hAnsi="Tahoma" w:cs="Tahoma"/>
          <w:sz w:val="20"/>
          <w:szCs w:val="20"/>
        </w:rPr>
        <w:t>la  proposta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 </w:t>
      </w:r>
    </w:p>
    <w:p w:rsidR="0064138F" w:rsidRDefault="00BA5971">
      <w:pPr>
        <w:spacing w:line="259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 data</w:t>
      </w:r>
      <w:r>
        <w:rPr>
          <w:rFonts w:ascii="Tahoma" w:eastAsia="Tahoma" w:hAnsi="Tahoma" w:cs="Tahoma"/>
          <w:sz w:val="20"/>
          <w:szCs w:val="20"/>
        </w:rPr>
        <w:t xml:space="preserve"> ______________ </w:t>
      </w:r>
    </w:p>
    <w:p w:rsidR="0064138F" w:rsidRDefault="00BA5971">
      <w:pPr>
        <w:spacing w:line="259" w:lineRule="auto"/>
        <w:ind w:left="28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come risulta da verbale n.</w:t>
      </w:r>
      <w:r>
        <w:rPr>
          <w:rFonts w:ascii="Tahoma" w:eastAsia="Tahoma" w:hAnsi="Tahoma" w:cs="Tahoma"/>
          <w:sz w:val="20"/>
          <w:szCs w:val="20"/>
        </w:rPr>
        <w:t xml:space="preserve"> ___ </w:t>
      </w:r>
      <w:r>
        <w:rPr>
          <w:rFonts w:ascii="Tahoma" w:eastAsia="Tahoma" w:hAnsi="Tahoma" w:cs="Tahoma"/>
          <w:b/>
          <w:sz w:val="20"/>
          <w:szCs w:val="20"/>
        </w:rPr>
        <w:t>allegato</w:t>
      </w:r>
    </w:p>
    <w:p w:rsidR="0064138F" w:rsidRDefault="0064138F">
      <w:pPr>
        <w:spacing w:before="120" w:line="259" w:lineRule="auto"/>
        <w:ind w:left="284"/>
        <w:rPr>
          <w:rFonts w:ascii="Tahoma" w:eastAsia="Tahoma" w:hAnsi="Tahoma" w:cs="Tahoma"/>
          <w:sz w:val="10"/>
          <w:szCs w:val="10"/>
        </w:rPr>
      </w:pPr>
    </w:p>
    <w:tbl>
      <w:tblPr>
        <w:tblStyle w:val="a5"/>
        <w:tblW w:w="9922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544"/>
        <w:gridCol w:w="3260"/>
      </w:tblGrid>
      <w:tr w:rsidR="0064138F">
        <w:trPr>
          <w:trHeight w:val="416"/>
        </w:trPr>
        <w:tc>
          <w:tcPr>
            <w:tcW w:w="3118" w:type="dxa"/>
            <w:shd w:val="clear" w:color="auto" w:fill="EFEFEF"/>
          </w:tcPr>
          <w:p w:rsidR="0064138F" w:rsidRDefault="00BA5971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Nome e Cognome</w:t>
            </w:r>
          </w:p>
        </w:tc>
        <w:tc>
          <w:tcPr>
            <w:tcW w:w="3544" w:type="dxa"/>
            <w:shd w:val="clear" w:color="auto" w:fill="EFEFEF"/>
          </w:tcPr>
          <w:p w:rsidR="0064138F" w:rsidRDefault="00BA5971">
            <w:pPr>
              <w:spacing w:line="259" w:lineRule="auto"/>
              <w:ind w:left="284" w:right="-108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  <w:shd w:val="clear" w:color="auto" w:fill="EFEFEF"/>
          </w:tcPr>
          <w:p w:rsidR="0064138F" w:rsidRDefault="00BA5971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FIRMA</w:t>
            </w:r>
          </w:p>
        </w:tc>
      </w:tr>
      <w:tr w:rsidR="0064138F">
        <w:tc>
          <w:tcPr>
            <w:tcW w:w="3118" w:type="dxa"/>
          </w:tcPr>
          <w:p w:rsidR="0064138F" w:rsidRDefault="0064138F">
            <w:pPr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64138F">
            <w:pPr>
              <w:spacing w:after="160" w:line="259" w:lineRule="auto"/>
              <w:ind w:left="2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38F">
        <w:tc>
          <w:tcPr>
            <w:tcW w:w="3118" w:type="dxa"/>
          </w:tcPr>
          <w:p w:rsidR="0064138F" w:rsidRDefault="00BA5971">
            <w:pPr>
              <w:spacing w:after="160" w:line="259" w:lineRule="auto"/>
              <w:ind w:left="284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544" w:type="dxa"/>
          </w:tcPr>
          <w:p w:rsidR="0064138F" w:rsidRDefault="0064138F">
            <w:pPr>
              <w:spacing w:after="160" w:line="259" w:lineRule="auto"/>
              <w:ind w:left="284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4138F" w:rsidRDefault="00BA5971">
            <w:pPr>
              <w:spacing w:after="160" w:line="259" w:lineRule="auto"/>
              <w:ind w:left="284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Data</w:t>
            </w:r>
          </w:p>
        </w:tc>
      </w:tr>
    </w:tbl>
    <w:p w:rsidR="0064138F" w:rsidRDefault="0064138F">
      <w:pPr>
        <w:keepNext/>
        <w:spacing w:before="120" w:line="259" w:lineRule="auto"/>
        <w:ind w:left="284"/>
        <w:rPr>
          <w:rFonts w:ascii="Calibri" w:eastAsia="Calibri" w:hAnsi="Calibri" w:cs="Calibri"/>
        </w:rPr>
      </w:pPr>
    </w:p>
    <w:p w:rsidR="0064138F" w:rsidRDefault="0064138F">
      <w:pPr>
        <w:spacing w:before="120" w:line="259" w:lineRule="auto"/>
        <w:ind w:left="284"/>
        <w:rPr>
          <w:rFonts w:ascii="Tahoma" w:eastAsia="Tahoma" w:hAnsi="Tahoma" w:cs="Tahoma"/>
          <w:sz w:val="20"/>
          <w:szCs w:val="20"/>
        </w:rPr>
      </w:pPr>
    </w:p>
    <w:p w:rsidR="0064138F" w:rsidRDefault="0064138F">
      <w:pPr>
        <w:spacing w:after="160" w:line="259" w:lineRule="auto"/>
        <w:rPr>
          <w:rFonts w:ascii="Tahoma" w:eastAsia="Tahoma" w:hAnsi="Tahoma" w:cs="Tahoma"/>
          <w:i/>
          <w:sz w:val="20"/>
          <w:szCs w:val="20"/>
        </w:rPr>
      </w:pPr>
    </w:p>
    <w:sectPr w:rsidR="0064138F" w:rsidSect="00092DDA">
      <w:pgSz w:w="11906" w:h="16838"/>
      <w:pgMar w:top="1133" w:right="850" w:bottom="1133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C00"/>
    <w:multiLevelType w:val="multilevel"/>
    <w:tmpl w:val="922E9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7572A"/>
    <w:multiLevelType w:val="multilevel"/>
    <w:tmpl w:val="4446806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797A01"/>
    <w:multiLevelType w:val="multilevel"/>
    <w:tmpl w:val="97B81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D376D"/>
    <w:multiLevelType w:val="multilevel"/>
    <w:tmpl w:val="1F541C5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0A74C7"/>
    <w:multiLevelType w:val="multilevel"/>
    <w:tmpl w:val="753E4F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571DB0"/>
    <w:multiLevelType w:val="multilevel"/>
    <w:tmpl w:val="20E43B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21464D"/>
    <w:multiLevelType w:val="multilevel"/>
    <w:tmpl w:val="80E8EA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4138F"/>
    <w:rsid w:val="00092DDA"/>
    <w:rsid w:val="00315BC3"/>
    <w:rsid w:val="0064138F"/>
    <w:rsid w:val="009629B4"/>
    <w:rsid w:val="00A179E9"/>
    <w:rsid w:val="00B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7DF7"/>
  <w15:docId w15:val="{89D8312B-E9ED-49B4-93C1-5B7F0EB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2DDA"/>
  </w:style>
  <w:style w:type="paragraph" w:styleId="Titolo1">
    <w:name w:val="heading 1"/>
    <w:basedOn w:val="Normale"/>
    <w:next w:val="Normale"/>
    <w:rsid w:val="00092D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092D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092D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092D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092DD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092D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92D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92DD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092DD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92DD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92DD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92D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92DD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092DD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92DD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92DD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9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Martina Rossi</cp:lastModifiedBy>
  <cp:revision>4</cp:revision>
  <dcterms:created xsi:type="dcterms:W3CDTF">2023-04-21T08:34:00Z</dcterms:created>
  <dcterms:modified xsi:type="dcterms:W3CDTF">2024-10-03T16:24:00Z</dcterms:modified>
</cp:coreProperties>
</file>